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C6" w:rsidRPr="00445BF3" w:rsidRDefault="0067233D" w:rsidP="003A2EC6">
      <w:pPr>
        <w:jc w:val="center"/>
        <w:rPr>
          <w:b/>
          <w:sz w:val="24"/>
        </w:rPr>
      </w:pPr>
      <w:r w:rsidRPr="00445BF3">
        <w:rPr>
          <w:b/>
          <w:sz w:val="36"/>
        </w:rPr>
        <w:t>Ceník</w:t>
      </w:r>
      <w:r w:rsidR="003A2EC6" w:rsidRPr="00445BF3">
        <w:rPr>
          <w:b/>
          <w:sz w:val="36"/>
        </w:rPr>
        <w:t xml:space="preserve"> za poskytovanou službu</w:t>
      </w:r>
      <w:r w:rsidRPr="00445BF3">
        <w:rPr>
          <w:b/>
          <w:sz w:val="36"/>
        </w:rPr>
        <w:t xml:space="preserve"> </w:t>
      </w:r>
    </w:p>
    <w:p w:rsidR="00746918" w:rsidRPr="00561DA3" w:rsidRDefault="0010772D" w:rsidP="000E1948">
      <w:pPr>
        <w:spacing w:after="0"/>
        <w:jc w:val="both"/>
        <w:rPr>
          <w:sz w:val="24"/>
          <w:szCs w:val="24"/>
        </w:rPr>
      </w:pPr>
      <w:r w:rsidRPr="00561DA3">
        <w:rPr>
          <w:sz w:val="24"/>
          <w:szCs w:val="24"/>
        </w:rPr>
        <w:t>Ambulantní o</w:t>
      </w:r>
      <w:r w:rsidR="00746918" w:rsidRPr="00561DA3">
        <w:rPr>
          <w:sz w:val="24"/>
          <w:szCs w:val="24"/>
        </w:rPr>
        <w:t>dlehčovací služba</w:t>
      </w:r>
      <w:r w:rsidR="003A2EC6" w:rsidRPr="00561DA3">
        <w:rPr>
          <w:sz w:val="24"/>
          <w:szCs w:val="24"/>
        </w:rPr>
        <w:t xml:space="preserve"> - Pohoda v Boršicích</w:t>
      </w:r>
      <w:r w:rsidRPr="00561DA3">
        <w:rPr>
          <w:sz w:val="24"/>
          <w:szCs w:val="24"/>
        </w:rPr>
        <w:t xml:space="preserve">, </w:t>
      </w:r>
      <w:r w:rsidR="00746918" w:rsidRPr="00561DA3">
        <w:rPr>
          <w:sz w:val="24"/>
          <w:szCs w:val="24"/>
        </w:rPr>
        <w:t xml:space="preserve">zajišťuje </w:t>
      </w:r>
      <w:r w:rsidRPr="00561DA3">
        <w:rPr>
          <w:sz w:val="24"/>
          <w:szCs w:val="24"/>
        </w:rPr>
        <w:t xml:space="preserve">základní činnosti </w:t>
      </w:r>
      <w:r w:rsidR="00746918" w:rsidRPr="00561DA3">
        <w:rPr>
          <w:sz w:val="24"/>
          <w:szCs w:val="24"/>
        </w:rPr>
        <w:t>v souladu s vyhláškou č.</w:t>
      </w:r>
      <w:r w:rsidR="00445BF3" w:rsidRPr="00561DA3">
        <w:rPr>
          <w:sz w:val="24"/>
          <w:szCs w:val="24"/>
        </w:rPr>
        <w:t> </w:t>
      </w:r>
      <w:r w:rsidR="00746918" w:rsidRPr="00561DA3">
        <w:rPr>
          <w:sz w:val="24"/>
          <w:szCs w:val="24"/>
        </w:rPr>
        <w:t>505/ 2006 Sb., kterou se provádí zákon č. 108/2006 Sb. o sociálních službách v</w:t>
      </w:r>
      <w:r w:rsidR="00445BF3" w:rsidRPr="00561DA3">
        <w:rPr>
          <w:sz w:val="24"/>
          <w:szCs w:val="24"/>
        </w:rPr>
        <w:t> </w:t>
      </w:r>
      <w:r w:rsidR="00746918" w:rsidRPr="00561DA3">
        <w:rPr>
          <w:sz w:val="24"/>
          <w:szCs w:val="24"/>
        </w:rPr>
        <w:t>aktuálním znění</w:t>
      </w:r>
      <w:r w:rsidR="00445BF3" w:rsidRPr="00561DA3">
        <w:rPr>
          <w:sz w:val="24"/>
          <w:szCs w:val="24"/>
        </w:rPr>
        <w:t xml:space="preserve">. </w:t>
      </w:r>
    </w:p>
    <w:p w:rsidR="00445BF3" w:rsidRPr="00561DA3" w:rsidRDefault="00445BF3" w:rsidP="00445BF3">
      <w:pPr>
        <w:spacing w:after="0"/>
        <w:jc w:val="both"/>
        <w:rPr>
          <w:sz w:val="24"/>
          <w:szCs w:val="24"/>
        </w:rPr>
      </w:pPr>
    </w:p>
    <w:p w:rsidR="008A7AED" w:rsidRPr="00561DA3" w:rsidRDefault="00445BF3" w:rsidP="008A7AED">
      <w:pPr>
        <w:spacing w:after="0"/>
        <w:jc w:val="both"/>
        <w:rPr>
          <w:sz w:val="24"/>
          <w:szCs w:val="24"/>
        </w:rPr>
      </w:pPr>
      <w:r w:rsidRPr="00561DA3">
        <w:rPr>
          <w:sz w:val="24"/>
          <w:szCs w:val="24"/>
        </w:rPr>
        <w:t xml:space="preserve">Pro níže uvedené činnosti je úhrada stanovena jednotně a to ve </w:t>
      </w:r>
      <w:r w:rsidR="00166A96" w:rsidRPr="00561DA3">
        <w:rPr>
          <w:b/>
          <w:bCs/>
          <w:sz w:val="24"/>
          <w:szCs w:val="24"/>
        </w:rPr>
        <w:t>výši 90</w:t>
      </w:r>
      <w:r w:rsidRPr="00561DA3">
        <w:rPr>
          <w:b/>
          <w:bCs/>
          <w:sz w:val="24"/>
          <w:szCs w:val="24"/>
        </w:rPr>
        <w:t xml:space="preserve"> Kč/za hodinu a to podle skutečně spotřebovaného času na jeho zajištění. </w:t>
      </w:r>
      <w:r w:rsidRPr="00561DA3">
        <w:rPr>
          <w:sz w:val="24"/>
          <w:szCs w:val="24"/>
        </w:rPr>
        <w:t xml:space="preserve">Pokud poskytnutí dané činnosti netrvá celou hodinu, </w:t>
      </w:r>
      <w:r w:rsidR="000241EE" w:rsidRPr="00561DA3">
        <w:rPr>
          <w:rFonts w:eastAsia="Times New Roman" w:cstheme="minorHAnsi"/>
          <w:sz w:val="24"/>
          <w:szCs w:val="24"/>
          <w:lang w:eastAsia="cs-CZ"/>
        </w:rPr>
        <w:t>včetně času nezbytného k jejic</w:t>
      </w:r>
      <w:r w:rsidR="00542662" w:rsidRPr="00561DA3">
        <w:rPr>
          <w:rFonts w:eastAsia="Times New Roman" w:cstheme="minorHAnsi"/>
          <w:sz w:val="24"/>
          <w:szCs w:val="24"/>
          <w:lang w:eastAsia="cs-CZ"/>
        </w:rPr>
        <w:t>h zajištění</w:t>
      </w:r>
      <w:r w:rsidR="000241EE" w:rsidRPr="00561DA3">
        <w:rPr>
          <w:rFonts w:eastAsia="Times New Roman" w:cstheme="minorHAnsi"/>
          <w:sz w:val="24"/>
          <w:szCs w:val="24"/>
          <w:lang w:eastAsia="cs-CZ"/>
        </w:rPr>
        <w:t>, výše úhrady se poměrně krátí</w:t>
      </w:r>
      <w:r w:rsidR="000241EE" w:rsidRPr="00561DA3">
        <w:rPr>
          <w:rFonts w:cstheme="minorHAnsi"/>
          <w:sz w:val="24"/>
          <w:szCs w:val="24"/>
        </w:rPr>
        <w:t>,</w:t>
      </w:r>
      <w:r w:rsidR="000241EE" w:rsidRPr="00561DA3">
        <w:rPr>
          <w:sz w:val="24"/>
          <w:szCs w:val="24"/>
        </w:rPr>
        <w:t xml:space="preserve"> </w:t>
      </w:r>
      <w:r w:rsidRPr="00561DA3">
        <w:rPr>
          <w:sz w:val="24"/>
          <w:szCs w:val="24"/>
        </w:rPr>
        <w:t>dle skutečně spotřebovaného času</w:t>
      </w:r>
      <w:r w:rsidRPr="00561DA3">
        <w:rPr>
          <w:b/>
          <w:bCs/>
          <w:sz w:val="24"/>
          <w:szCs w:val="24"/>
        </w:rPr>
        <w:t>.</w:t>
      </w:r>
      <w:r w:rsidR="008A7AED" w:rsidRPr="00561DA3">
        <w:rPr>
          <w:sz w:val="24"/>
          <w:szCs w:val="24"/>
        </w:rPr>
        <w:t xml:space="preserve"> Obědy zajišťujeme za </w:t>
      </w:r>
      <w:r w:rsidR="008A7AED" w:rsidRPr="00561DA3">
        <w:rPr>
          <w:b/>
          <w:sz w:val="24"/>
          <w:szCs w:val="24"/>
        </w:rPr>
        <w:t xml:space="preserve">75,00 Kč </w:t>
      </w:r>
      <w:r w:rsidR="008A7AED" w:rsidRPr="00561DA3">
        <w:rPr>
          <w:sz w:val="24"/>
          <w:szCs w:val="24"/>
        </w:rPr>
        <w:t>(je možnost vybrat z šesti jídel).</w:t>
      </w:r>
      <w:r w:rsidR="000241EE" w:rsidRPr="00561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445BF3" w:rsidRPr="00561DA3" w:rsidRDefault="00445BF3" w:rsidP="00445BF3">
      <w:pPr>
        <w:spacing w:after="0"/>
        <w:jc w:val="both"/>
        <w:rPr>
          <w:b/>
          <w:sz w:val="24"/>
          <w:szCs w:val="24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730"/>
      </w:tblGrid>
      <w:tr w:rsidR="00E766D4" w:rsidRPr="00561DA3" w:rsidTr="00FE26F9">
        <w:trPr>
          <w:trHeight w:val="531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pomoc při zvládání běžných úkonů péče o vlastní osobu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podávání jídla a pití</w:t>
            </w:r>
          </w:p>
        </w:tc>
      </w:tr>
      <w:tr w:rsidR="00E766D4" w:rsidRPr="00561DA3" w:rsidTr="00FE26F9">
        <w:trPr>
          <w:trHeight w:val="900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oblékání a svlékání včetně speciálních pomůcek</w:t>
            </w:r>
          </w:p>
        </w:tc>
      </w:tr>
      <w:tr w:rsidR="00E766D4" w:rsidRPr="00561DA3" w:rsidTr="00FE26F9">
        <w:trPr>
          <w:trHeight w:val="684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přesunu na lůžko nebo vozík</w:t>
            </w:r>
          </w:p>
        </w:tc>
      </w:tr>
      <w:tr w:rsidR="00E766D4" w:rsidRPr="00561DA3" w:rsidTr="00FE26F9">
        <w:trPr>
          <w:trHeight w:val="1038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prostorové orientaci, samostatném pohybu ve vnitřním i vnějším prostoru</w:t>
            </w:r>
          </w:p>
        </w:tc>
      </w:tr>
      <w:tr w:rsidR="00E766D4" w:rsidRPr="00561DA3" w:rsidTr="00FE26F9">
        <w:trPr>
          <w:trHeight w:val="705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pomoc při osobní hygieně nebo poskytnutí podmínek pro osobní hygienu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úkonech osobní hygieny</w:t>
            </w:r>
          </w:p>
        </w:tc>
      </w:tr>
      <w:tr w:rsidR="00E766D4" w:rsidRPr="00561DA3" w:rsidTr="00FE26F9">
        <w:trPr>
          <w:trHeight w:val="589"/>
        </w:trPr>
        <w:tc>
          <w:tcPr>
            <w:tcW w:w="47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použití WC</w:t>
            </w:r>
          </w:p>
        </w:tc>
      </w:tr>
      <w:tr w:rsidR="00E766D4" w:rsidRPr="00561DA3" w:rsidTr="00FE26F9">
        <w:trPr>
          <w:trHeight w:val="1348"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poskytnutí stravy nebo pomoc při zajištění stravy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zajištění stravy přiměřené době poskytování služby a odpovídající věku, zásadám racionální výživy a potřebám dietního stravování</w:t>
            </w:r>
          </w:p>
        </w:tc>
      </w:tr>
      <w:tr w:rsidR="00E766D4" w:rsidRPr="00561DA3" w:rsidTr="00FE26F9">
        <w:trPr>
          <w:trHeight w:val="1679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zprostředkování kontaktu se společenským prostředím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E4491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doprovázení </w:t>
            </w:r>
            <w:r w:rsidR="001A4001" w:rsidRPr="00561DA3">
              <w:rPr>
                <w:rFonts w:cstheme="minorHAnsi"/>
                <w:sz w:val="24"/>
                <w:szCs w:val="24"/>
              </w:rPr>
              <w:t>do školy, školského zařízení, k lékaři, do zaměstnání</w:t>
            </w:r>
            <w:r w:rsidR="001A4001" w:rsidRPr="00561DA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zájmové a</w:t>
            </w:r>
            <w:r w:rsidR="001A4001"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volnočasové aktivity, na orgány veřejné moci, instituce poskytující veřejné služby a jiné navazující sociální služby a</w:t>
            </w:r>
            <w:r w:rsidR="008A7AED"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doprovázení zpět</w:t>
            </w:r>
          </w:p>
        </w:tc>
      </w:tr>
      <w:tr w:rsidR="00E766D4" w:rsidRPr="00561DA3" w:rsidTr="00FE26F9">
        <w:trPr>
          <w:trHeight w:val="1500"/>
        </w:trPr>
        <w:tc>
          <w:tcPr>
            <w:tcW w:w="4760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66D4" w:rsidRPr="00561DA3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561DA3" w:rsidRDefault="00E766D4" w:rsidP="008A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obnovení nebo upevnění kontaktu s</w:t>
            </w:r>
            <w:r w:rsidR="008A7AED"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rodinou a pomoc a podpora při dalších aktivitách podporujících sociální začleňování osob</w:t>
            </w:r>
          </w:p>
        </w:tc>
      </w:tr>
    </w:tbl>
    <w:p w:rsidR="00DA1AD3" w:rsidRPr="00561DA3" w:rsidRDefault="00DA1AD3" w:rsidP="00445BF3">
      <w:pPr>
        <w:spacing w:after="0"/>
        <w:jc w:val="both"/>
        <w:rPr>
          <w:sz w:val="24"/>
          <w:szCs w:val="24"/>
        </w:rPr>
      </w:pPr>
    </w:p>
    <w:p w:rsidR="00E766D4" w:rsidRPr="00561DA3" w:rsidRDefault="00DA1AD3" w:rsidP="00DA1AD3">
      <w:pPr>
        <w:tabs>
          <w:tab w:val="left" w:pos="4152"/>
        </w:tabs>
        <w:rPr>
          <w:sz w:val="24"/>
          <w:szCs w:val="24"/>
        </w:rPr>
      </w:pPr>
      <w:r w:rsidRPr="00561DA3">
        <w:rPr>
          <w:sz w:val="24"/>
          <w:szCs w:val="24"/>
        </w:rPr>
        <w:tab/>
      </w: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730"/>
      </w:tblGrid>
      <w:tr w:rsidR="005441DB" w:rsidRPr="00561DA3" w:rsidTr="00FE26F9">
        <w:trPr>
          <w:trHeight w:val="1680"/>
        </w:trPr>
        <w:tc>
          <w:tcPr>
            <w:tcW w:w="4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DB" w:rsidRPr="00561DA3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sociálně terapeutické činnosti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1DB" w:rsidRPr="00561DA3" w:rsidRDefault="005441DB" w:rsidP="00F6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socioterapeutické činnosti, jejichž poskytování vede k rozvoji nebo udržení osobních a</w:t>
            </w:r>
            <w:r w:rsidR="00F60A5F"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sociálních schopností a dovedností podporujících sociální začleňování osob</w:t>
            </w:r>
          </w:p>
        </w:tc>
      </w:tr>
      <w:tr w:rsidR="005441DB" w:rsidRPr="00561DA3" w:rsidTr="00FE26F9">
        <w:trPr>
          <w:trHeight w:val="900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DB" w:rsidRPr="00561DA3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pomoc při uplatňování práv, oprávněných zájmů a při obstarávání osobních záležitostí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1DB" w:rsidRPr="00561DA3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komunikaci vedoucí k uplatňování práv a oprávněných zájmů</w:t>
            </w:r>
          </w:p>
        </w:tc>
      </w:tr>
      <w:tr w:rsidR="005441DB" w:rsidRPr="00561DA3" w:rsidTr="00F60A5F">
        <w:trPr>
          <w:trHeight w:val="900"/>
        </w:trPr>
        <w:tc>
          <w:tcPr>
            <w:tcW w:w="47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1DB" w:rsidRPr="00561DA3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1DB" w:rsidRPr="00561DA3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pomoc při vyřizování běžných záležitostí</w:t>
            </w:r>
          </w:p>
        </w:tc>
      </w:tr>
      <w:tr w:rsidR="00F60A5F" w:rsidRPr="00561DA3" w:rsidTr="00F60A5F">
        <w:trPr>
          <w:trHeight w:val="1731"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561DA3" w:rsidRDefault="00F60A5F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výchovné, vzdělávací a aktivizační činnosti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0A5F" w:rsidRPr="00561DA3" w:rsidRDefault="00F60A5F" w:rsidP="008A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1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nácvik a upevňování motorických, psychických a sociálních schopností a dovedností</w:t>
            </w:r>
          </w:p>
        </w:tc>
      </w:tr>
    </w:tbl>
    <w:p w:rsidR="005441DB" w:rsidRPr="00561DA3" w:rsidRDefault="005441DB" w:rsidP="00445BF3">
      <w:pPr>
        <w:spacing w:after="0"/>
        <w:jc w:val="both"/>
        <w:rPr>
          <w:sz w:val="24"/>
          <w:szCs w:val="24"/>
        </w:rPr>
      </w:pPr>
    </w:p>
    <w:p w:rsidR="00FE26F9" w:rsidRPr="00561DA3" w:rsidRDefault="00FE26F9" w:rsidP="00445BF3">
      <w:pPr>
        <w:spacing w:after="0"/>
        <w:jc w:val="both"/>
        <w:rPr>
          <w:sz w:val="24"/>
          <w:szCs w:val="24"/>
        </w:rPr>
      </w:pPr>
    </w:p>
    <w:p w:rsidR="000E1948" w:rsidRPr="00561DA3" w:rsidRDefault="000E1948" w:rsidP="00445BF3">
      <w:pPr>
        <w:spacing w:after="0"/>
        <w:jc w:val="both"/>
        <w:rPr>
          <w:b/>
          <w:sz w:val="24"/>
          <w:szCs w:val="24"/>
        </w:rPr>
      </w:pPr>
      <w:r w:rsidRPr="00561DA3">
        <w:rPr>
          <w:b/>
          <w:sz w:val="24"/>
          <w:szCs w:val="24"/>
        </w:rPr>
        <w:t>Fakultativní služby</w:t>
      </w:r>
    </w:p>
    <w:p w:rsidR="000E1948" w:rsidRPr="00561DA3" w:rsidRDefault="000E1948" w:rsidP="00445BF3">
      <w:pPr>
        <w:spacing w:after="0"/>
        <w:jc w:val="both"/>
        <w:rPr>
          <w:sz w:val="24"/>
          <w:szCs w:val="24"/>
        </w:rPr>
      </w:pPr>
    </w:p>
    <w:p w:rsidR="000939D5" w:rsidRPr="00561DA3" w:rsidRDefault="000939D5" w:rsidP="000E1948">
      <w:pPr>
        <w:pStyle w:val="Default"/>
        <w:spacing w:line="276" w:lineRule="auto"/>
        <w:rPr>
          <w:rFonts w:asciiTheme="minorHAnsi" w:hAnsiTheme="minorHAnsi" w:cstheme="minorHAnsi"/>
        </w:rPr>
      </w:pPr>
      <w:r w:rsidRPr="00561DA3">
        <w:rPr>
          <w:rFonts w:asciiTheme="minorHAnsi" w:hAnsiTheme="minorHAnsi" w:cstheme="minorHAnsi"/>
        </w:rPr>
        <w:t>Kadeř</w:t>
      </w:r>
      <w:r w:rsidR="000E1948" w:rsidRPr="00561DA3">
        <w:rPr>
          <w:rFonts w:asciiTheme="minorHAnsi" w:hAnsiTheme="minorHAnsi" w:cstheme="minorHAnsi"/>
        </w:rPr>
        <w:t>nictví</w:t>
      </w:r>
      <w:r w:rsidR="000E1948" w:rsidRPr="00561DA3">
        <w:rPr>
          <w:rFonts w:asciiTheme="minorHAnsi" w:hAnsiTheme="minorHAnsi" w:cstheme="minorHAnsi"/>
        </w:rPr>
        <w:tab/>
      </w:r>
      <w:r w:rsidR="000E1948" w:rsidRPr="00561DA3">
        <w:rPr>
          <w:rFonts w:asciiTheme="minorHAnsi" w:hAnsiTheme="minorHAnsi" w:cstheme="minorHAnsi"/>
        </w:rPr>
        <w:tab/>
      </w:r>
      <w:r w:rsidRPr="00561DA3">
        <w:rPr>
          <w:rFonts w:asciiTheme="minorHAnsi" w:hAnsiTheme="minorHAnsi" w:cstheme="minorHAnsi"/>
        </w:rPr>
        <w:t>cena dle poskytovatele</w:t>
      </w:r>
    </w:p>
    <w:p w:rsidR="005441DB" w:rsidRPr="00561DA3" w:rsidRDefault="000939D5" w:rsidP="000E1948">
      <w:pPr>
        <w:spacing w:after="0"/>
        <w:jc w:val="both"/>
        <w:rPr>
          <w:rFonts w:cstheme="minorHAnsi"/>
          <w:sz w:val="24"/>
          <w:szCs w:val="24"/>
        </w:rPr>
      </w:pPr>
      <w:r w:rsidRPr="00561DA3">
        <w:rPr>
          <w:rFonts w:cstheme="minorHAnsi"/>
          <w:sz w:val="24"/>
          <w:szCs w:val="24"/>
        </w:rPr>
        <w:t>Pedikúra</w:t>
      </w:r>
      <w:r w:rsidR="000E1948" w:rsidRPr="00561DA3">
        <w:rPr>
          <w:rFonts w:cstheme="minorHAnsi"/>
          <w:sz w:val="24"/>
          <w:szCs w:val="24"/>
        </w:rPr>
        <w:tab/>
      </w:r>
      <w:r w:rsidR="000E1948" w:rsidRPr="00561DA3">
        <w:rPr>
          <w:rFonts w:cstheme="minorHAnsi"/>
          <w:sz w:val="24"/>
          <w:szCs w:val="24"/>
        </w:rPr>
        <w:tab/>
      </w:r>
      <w:r w:rsidRPr="00561DA3">
        <w:rPr>
          <w:rFonts w:cstheme="minorHAnsi"/>
          <w:sz w:val="24"/>
          <w:szCs w:val="24"/>
        </w:rPr>
        <w:t>cena dle poskytovatele</w:t>
      </w:r>
    </w:p>
    <w:p w:rsidR="005441DB" w:rsidRPr="00561DA3" w:rsidRDefault="005441DB" w:rsidP="00445BF3">
      <w:pPr>
        <w:spacing w:after="0"/>
        <w:jc w:val="both"/>
        <w:rPr>
          <w:sz w:val="24"/>
          <w:szCs w:val="24"/>
        </w:rPr>
      </w:pPr>
    </w:p>
    <w:p w:rsidR="005441DB" w:rsidRPr="00561DA3" w:rsidRDefault="005441DB" w:rsidP="00445BF3">
      <w:pPr>
        <w:spacing w:after="0"/>
        <w:jc w:val="both"/>
        <w:rPr>
          <w:sz w:val="24"/>
          <w:szCs w:val="24"/>
        </w:rPr>
      </w:pPr>
    </w:p>
    <w:p w:rsidR="005441DB" w:rsidRPr="00561DA3" w:rsidRDefault="005441DB" w:rsidP="00445BF3">
      <w:pPr>
        <w:spacing w:after="0"/>
        <w:jc w:val="both"/>
        <w:rPr>
          <w:sz w:val="24"/>
          <w:szCs w:val="24"/>
        </w:rPr>
      </w:pPr>
    </w:p>
    <w:p w:rsidR="005441DB" w:rsidRPr="00561DA3" w:rsidRDefault="00351ABE" w:rsidP="00445BF3">
      <w:pPr>
        <w:spacing w:after="0"/>
        <w:jc w:val="both"/>
        <w:rPr>
          <w:sz w:val="24"/>
          <w:szCs w:val="24"/>
        </w:rPr>
      </w:pPr>
      <w:r w:rsidRPr="00561DA3">
        <w:rPr>
          <w:sz w:val="24"/>
          <w:szCs w:val="24"/>
        </w:rPr>
        <w:t xml:space="preserve">Schválil: </w:t>
      </w:r>
      <w:r w:rsidR="00561DA3" w:rsidRPr="00561DA3">
        <w:rPr>
          <w:sz w:val="24"/>
          <w:szCs w:val="24"/>
        </w:rPr>
        <w:t>Mgr. Otto Holeček, zástupce ředitele</w:t>
      </w:r>
    </w:p>
    <w:p w:rsidR="00351ABE" w:rsidRPr="00561DA3" w:rsidRDefault="00351ABE" w:rsidP="00351ABE">
      <w:pPr>
        <w:pStyle w:val="Default"/>
      </w:pPr>
    </w:p>
    <w:p w:rsidR="00351ABE" w:rsidRPr="00561DA3" w:rsidRDefault="00351ABE" w:rsidP="00351ABE">
      <w:pPr>
        <w:pStyle w:val="Default"/>
        <w:rPr>
          <w:color w:val="auto"/>
        </w:rPr>
      </w:pPr>
    </w:p>
    <w:p w:rsidR="00602BD2" w:rsidRPr="00561DA3" w:rsidRDefault="00351ABE" w:rsidP="00351A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1DA3">
        <w:rPr>
          <w:bCs/>
          <w:sz w:val="24"/>
          <w:szCs w:val="24"/>
        </w:rPr>
        <w:t>Úč</w:t>
      </w:r>
      <w:r w:rsidR="00561DA3" w:rsidRPr="00561DA3">
        <w:rPr>
          <w:bCs/>
          <w:sz w:val="24"/>
          <w:szCs w:val="24"/>
        </w:rPr>
        <w:t xml:space="preserve">innost od 1. 7. </w:t>
      </w:r>
      <w:r w:rsidRPr="00561DA3">
        <w:rPr>
          <w:bCs/>
          <w:sz w:val="24"/>
          <w:szCs w:val="24"/>
        </w:rPr>
        <w:t>2019</w:t>
      </w:r>
    </w:p>
    <w:sectPr w:rsidR="00602BD2" w:rsidRPr="00561DA3" w:rsidSect="00672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709" w:header="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DC" w:rsidRDefault="00360ADC" w:rsidP="00E84EB1">
      <w:pPr>
        <w:spacing w:after="0" w:line="240" w:lineRule="auto"/>
      </w:pPr>
      <w:r>
        <w:separator/>
      </w:r>
    </w:p>
  </w:endnote>
  <w:endnote w:type="continuationSeparator" w:id="0">
    <w:p w:rsidR="00360ADC" w:rsidRDefault="00360ADC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D3" w:rsidRDefault="00DA1A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BE" w:rsidRPr="00C77548" w:rsidRDefault="008C31BE" w:rsidP="0067233D">
    <w:pPr>
      <w:pStyle w:val="Zpat"/>
      <w:pBdr>
        <w:top w:val="single" w:sz="24" w:space="7" w:color="C00000"/>
      </w:pBdr>
      <w:rPr>
        <w:sz w:val="18"/>
        <w:szCs w:val="16"/>
      </w:rPr>
    </w:pPr>
    <w:r>
      <w:rPr>
        <w:sz w:val="18"/>
        <w:szCs w:val="16"/>
      </w:rPr>
      <w:t xml:space="preserve">Odlehčovací služba Pohoda </w:t>
    </w:r>
    <w:r w:rsidRPr="00C77548">
      <w:rPr>
        <w:sz w:val="18"/>
        <w:szCs w:val="16"/>
      </w:rPr>
      <w:t>/</w:t>
    </w:r>
    <w:r>
      <w:rPr>
        <w:sz w:val="18"/>
        <w:szCs w:val="16"/>
      </w:rPr>
      <w:t xml:space="preserve"> </w:t>
    </w:r>
    <w:r w:rsidR="00DA1AD3">
      <w:rPr>
        <w:sz w:val="18"/>
        <w:szCs w:val="16"/>
      </w:rPr>
      <w:t>Cihlářská 536, Kunovice 686 04</w:t>
    </w:r>
    <w:r w:rsidRPr="00020873">
      <w:rPr>
        <w:sz w:val="18"/>
        <w:szCs w:val="16"/>
      </w:rPr>
      <w:t xml:space="preserve">  </w:t>
    </w:r>
    <w:r>
      <w:rPr>
        <w:sz w:val="18"/>
        <w:szCs w:val="16"/>
      </w:rPr>
      <w:t xml:space="preserve">/ Telefon: +420 </w:t>
    </w:r>
    <w:r w:rsidRPr="00ED4017">
      <w:rPr>
        <w:sz w:val="18"/>
        <w:szCs w:val="16"/>
      </w:rPr>
      <w:t>730 550 84</w:t>
    </w:r>
    <w:r>
      <w:rPr>
        <w:sz w:val="18"/>
        <w:szCs w:val="16"/>
      </w:rPr>
      <w:t xml:space="preserve"> </w:t>
    </w:r>
    <w:r w:rsidRPr="00C77548">
      <w:rPr>
        <w:sz w:val="18"/>
        <w:szCs w:val="16"/>
      </w:rPr>
      <w:t xml:space="preserve">/ E-mail: </w:t>
    </w:r>
    <w:r>
      <w:rPr>
        <w:sz w:val="18"/>
        <w:szCs w:val="16"/>
      </w:rPr>
      <w:t>pohoda</w:t>
    </w:r>
    <w:r w:rsidRPr="00C77548">
      <w:rPr>
        <w:sz w:val="18"/>
        <w:szCs w:val="16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D3" w:rsidRDefault="00DA1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DC" w:rsidRDefault="00360ADC" w:rsidP="00E84EB1">
      <w:pPr>
        <w:spacing w:after="0" w:line="240" w:lineRule="auto"/>
      </w:pPr>
      <w:r>
        <w:separator/>
      </w:r>
    </w:p>
  </w:footnote>
  <w:footnote w:type="continuationSeparator" w:id="0">
    <w:p w:rsidR="00360ADC" w:rsidRDefault="00360ADC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D3" w:rsidRDefault="00DA1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BE" w:rsidRDefault="008C31BE" w:rsidP="00CD4DCA">
    <w:pPr>
      <w:pStyle w:val="Zpat"/>
    </w:pPr>
  </w:p>
  <w:p w:rsidR="008C31BE" w:rsidRDefault="008C31BE" w:rsidP="0067233D">
    <w:pPr>
      <w:pStyle w:val="Zpat"/>
      <w:pBdr>
        <w:bottom w:val="single" w:sz="24" w:space="1" w:color="C00000"/>
      </w:pBdr>
      <w:jc w:val="center"/>
      <w:rPr>
        <w:rFonts w:ascii="Calibri" w:hAnsi="Calibri" w:cs="Arial"/>
        <w:sz w:val="14"/>
        <w:szCs w:val="14"/>
      </w:rPr>
    </w:pPr>
    <w:r w:rsidRPr="0067233D">
      <w:rPr>
        <w:rFonts w:ascii="Calibri" w:hAnsi="Calibri" w:cs="Arial"/>
        <w:noProof/>
        <w:sz w:val="14"/>
        <w:szCs w:val="14"/>
        <w:lang w:eastAsia="cs-CZ"/>
      </w:rPr>
      <w:drawing>
        <wp:anchor distT="0" distB="0" distL="114300" distR="114300" simplePos="0" relativeHeight="251667456" behindDoc="0" locked="0" layoutInCell="1" allowOverlap="1" wp14:anchorId="1B488663" wp14:editId="48583C03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868680" cy="386182"/>
          <wp:effectExtent l="0" t="0" r="7620" b="0"/>
          <wp:wrapNone/>
          <wp:docPr id="12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86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1BE" w:rsidRDefault="008C31BE" w:rsidP="0067233D">
    <w:pPr>
      <w:pStyle w:val="Zpat"/>
      <w:pBdr>
        <w:bottom w:val="single" w:sz="24" w:space="1" w:color="C00000"/>
      </w:pBdr>
      <w:jc w:val="center"/>
      <w:rPr>
        <w:rFonts w:ascii="Calibri" w:hAnsi="Calibri" w:cs="Arial"/>
        <w:sz w:val="14"/>
        <w:szCs w:val="14"/>
      </w:rPr>
    </w:pPr>
  </w:p>
  <w:p w:rsidR="008C31BE" w:rsidRDefault="008C31BE" w:rsidP="0067233D">
    <w:pPr>
      <w:pStyle w:val="Zpat"/>
      <w:pBdr>
        <w:bottom w:val="single" w:sz="24" w:space="1" w:color="C00000"/>
      </w:pBdr>
      <w:jc w:val="center"/>
      <w:rPr>
        <w:rFonts w:ascii="Calibri" w:hAnsi="Calibri" w:cs="Arial"/>
        <w:sz w:val="14"/>
        <w:szCs w:val="14"/>
      </w:rPr>
    </w:pPr>
  </w:p>
  <w:p w:rsidR="008C31BE" w:rsidRDefault="008C31BE" w:rsidP="0067233D">
    <w:pPr>
      <w:pStyle w:val="Zpat"/>
      <w:pBdr>
        <w:bottom w:val="single" w:sz="24" w:space="1" w:color="C00000"/>
      </w:pBdr>
      <w:jc w:val="right"/>
      <w:rPr>
        <w:rFonts w:ascii="Calibri" w:hAnsi="Calibri"/>
        <w:sz w:val="14"/>
        <w:szCs w:val="14"/>
      </w:rPr>
    </w:pPr>
    <w:r w:rsidRPr="0067233D">
      <w:rPr>
        <w:rFonts w:ascii="Calibri" w:hAnsi="Calibri" w:cs="Arial"/>
        <w:sz w:val="14"/>
        <w:szCs w:val="14"/>
      </w:rPr>
      <w:t xml:space="preserve">Velehradská třída 247, 686 01 Uherské Hradiště, </w:t>
    </w:r>
    <w:hyperlink r:id="rId2" w:history="1">
      <w:r w:rsidRPr="0067233D">
        <w:rPr>
          <w:rStyle w:val="Hypertextovodkaz"/>
          <w:rFonts w:ascii="Calibri" w:hAnsi="Calibri" w:cs="Arial"/>
          <w:sz w:val="14"/>
          <w:szCs w:val="14"/>
        </w:rPr>
        <w:t>www.uhradiste.charita.cz</w:t>
      </w:r>
    </w:hyperlink>
    <w:r w:rsidRPr="0067233D">
      <w:rPr>
        <w:rFonts w:ascii="Calibri" w:hAnsi="Calibri" w:cs="Arial"/>
        <w:sz w:val="14"/>
        <w:szCs w:val="14"/>
      </w:rPr>
      <w:t xml:space="preserve">, </w:t>
    </w:r>
    <w:r w:rsidRPr="0067233D">
      <w:rPr>
        <w:rFonts w:ascii="Calibri" w:hAnsi="Calibri"/>
        <w:sz w:val="14"/>
        <w:szCs w:val="14"/>
      </w:rPr>
      <w:t xml:space="preserve">IČO: </w:t>
    </w:r>
    <w:r w:rsidRPr="0067233D">
      <w:rPr>
        <w:rFonts w:ascii="Calibri" w:hAnsi="Calibri" w:cs="Arial"/>
        <w:sz w:val="14"/>
        <w:szCs w:val="14"/>
      </w:rPr>
      <w:t xml:space="preserve">44018886,  </w:t>
    </w:r>
    <w:r w:rsidRPr="0067233D">
      <w:rPr>
        <w:rFonts w:ascii="Calibri" w:hAnsi="Calibri"/>
        <w:bCs/>
        <w:sz w:val="14"/>
        <w:szCs w:val="14"/>
      </w:rPr>
      <w:t xml:space="preserve">Registrace: </w:t>
    </w:r>
    <w:r w:rsidR="000B4A6B">
      <w:rPr>
        <w:rFonts w:ascii="Calibri" w:hAnsi="Calibri"/>
        <w:sz w:val="14"/>
        <w:szCs w:val="14"/>
      </w:rPr>
      <w:t>MK ČR 81-02-732/1996</w:t>
    </w:r>
  </w:p>
  <w:p w:rsidR="008C31BE" w:rsidRPr="0067233D" w:rsidRDefault="008C31BE" w:rsidP="0067233D">
    <w:pPr>
      <w:pStyle w:val="Zpat"/>
      <w:pBdr>
        <w:bottom w:val="single" w:sz="24" w:space="1" w:color="C00000"/>
      </w:pBdr>
      <w:jc w:val="right"/>
      <w:rPr>
        <w:rFonts w:ascii="Calibri" w:hAnsi="Calibri"/>
        <w:sz w:val="14"/>
        <w:szCs w:val="14"/>
      </w:rPr>
    </w:pPr>
  </w:p>
  <w:p w:rsidR="008C31BE" w:rsidRDefault="008C31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D3" w:rsidRDefault="00DA1A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1"/>
    <w:rsid w:val="000059E4"/>
    <w:rsid w:val="00020873"/>
    <w:rsid w:val="000241EE"/>
    <w:rsid w:val="000939D5"/>
    <w:rsid w:val="00096A7F"/>
    <w:rsid w:val="000B4A6B"/>
    <w:rsid w:val="000E1948"/>
    <w:rsid w:val="00103B14"/>
    <w:rsid w:val="0010772D"/>
    <w:rsid w:val="00111216"/>
    <w:rsid w:val="00124372"/>
    <w:rsid w:val="00166A96"/>
    <w:rsid w:val="00171570"/>
    <w:rsid w:val="001A4001"/>
    <w:rsid w:val="001B42BA"/>
    <w:rsid w:val="001C4416"/>
    <w:rsid w:val="00351ABE"/>
    <w:rsid w:val="003533E1"/>
    <w:rsid w:val="00360ADC"/>
    <w:rsid w:val="003A2EC6"/>
    <w:rsid w:val="003C1445"/>
    <w:rsid w:val="003D5775"/>
    <w:rsid w:val="003E2152"/>
    <w:rsid w:val="003E6C9B"/>
    <w:rsid w:val="00445BF3"/>
    <w:rsid w:val="00473E93"/>
    <w:rsid w:val="00477271"/>
    <w:rsid w:val="00483D03"/>
    <w:rsid w:val="00542662"/>
    <w:rsid w:val="005441DB"/>
    <w:rsid w:val="00561DA3"/>
    <w:rsid w:val="005A4BBA"/>
    <w:rsid w:val="005D4927"/>
    <w:rsid w:val="005E4DD5"/>
    <w:rsid w:val="00602BD2"/>
    <w:rsid w:val="00664AFD"/>
    <w:rsid w:val="0067233D"/>
    <w:rsid w:val="006C1612"/>
    <w:rsid w:val="006E315E"/>
    <w:rsid w:val="00746918"/>
    <w:rsid w:val="00764035"/>
    <w:rsid w:val="007B03E8"/>
    <w:rsid w:val="007B2BE2"/>
    <w:rsid w:val="007C0784"/>
    <w:rsid w:val="00842153"/>
    <w:rsid w:val="00855B12"/>
    <w:rsid w:val="00866317"/>
    <w:rsid w:val="008A7AED"/>
    <w:rsid w:val="008C31BE"/>
    <w:rsid w:val="0098542E"/>
    <w:rsid w:val="009A733C"/>
    <w:rsid w:val="009C5F4D"/>
    <w:rsid w:val="009E04D6"/>
    <w:rsid w:val="00AA6192"/>
    <w:rsid w:val="00AB51BD"/>
    <w:rsid w:val="00B0511E"/>
    <w:rsid w:val="00B51BAB"/>
    <w:rsid w:val="00B54FAF"/>
    <w:rsid w:val="00B92C30"/>
    <w:rsid w:val="00BA413D"/>
    <w:rsid w:val="00BA4872"/>
    <w:rsid w:val="00BB474A"/>
    <w:rsid w:val="00C014D2"/>
    <w:rsid w:val="00C77548"/>
    <w:rsid w:val="00CD4DCA"/>
    <w:rsid w:val="00D562B0"/>
    <w:rsid w:val="00D7366D"/>
    <w:rsid w:val="00DA1AD3"/>
    <w:rsid w:val="00DC5864"/>
    <w:rsid w:val="00DE6EB4"/>
    <w:rsid w:val="00E133C1"/>
    <w:rsid w:val="00E316AD"/>
    <w:rsid w:val="00E43D78"/>
    <w:rsid w:val="00E44917"/>
    <w:rsid w:val="00E766D4"/>
    <w:rsid w:val="00E84EB1"/>
    <w:rsid w:val="00ED4017"/>
    <w:rsid w:val="00F60A5F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D74B"/>
  <w15:docId w15:val="{DFF9112A-303A-43D3-95F1-D3DCB19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233D"/>
    <w:rPr>
      <w:color w:val="0000FF" w:themeColor="hyperlink"/>
      <w:u w:val="single"/>
    </w:rPr>
  </w:style>
  <w:style w:type="paragraph" w:customStyle="1" w:styleId="Default">
    <w:name w:val="Default"/>
    <w:rsid w:val="00093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radiste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Pohoda</cp:lastModifiedBy>
  <cp:revision>8</cp:revision>
  <cp:lastPrinted>2020-06-05T10:49:00Z</cp:lastPrinted>
  <dcterms:created xsi:type="dcterms:W3CDTF">2019-08-20T11:03:00Z</dcterms:created>
  <dcterms:modified xsi:type="dcterms:W3CDTF">2020-06-05T10:50:00Z</dcterms:modified>
</cp:coreProperties>
</file>